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78" w:rsidRPr="00F51B78" w:rsidRDefault="00F51B78" w:rsidP="00281613">
      <w:pPr>
        <w:spacing w:after="180" w:line="315" w:lineRule="atLeast"/>
        <w:jc w:val="center"/>
        <w:textAlignment w:val="baseline"/>
        <w:outlineLvl w:val="0"/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</w:pPr>
      <w:r w:rsidRPr="00F51B78"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  <w:t>ДЕЙСТВИЯ ГРАЖДАН ПРИ УСТАНОВЛЕНИИ УРОВНЕЙ ТЕРРОРИСТИЧЕСКОЙ ОПАСНОСТИ</w:t>
      </w:r>
    </w:p>
    <w:p w:rsidR="00F51B78" w:rsidRPr="00F51B78" w:rsidRDefault="00F51B78" w:rsidP="00F51B78">
      <w:pPr>
        <w:spacing w:after="0" w:line="0" w:lineRule="atLeast"/>
        <w:textAlignment w:val="baseline"/>
        <w:rPr>
          <w:rFonts w:ascii="Verdana" w:eastAsia="Times New Roman" w:hAnsi="Verdana" w:cs="Times New Roman"/>
          <w:color w:val="41404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41404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923415" cy="1259205"/>
            <wp:effectExtent l="0" t="0" r="635" b="0"/>
            <wp:docPr id="1" name="Рисунок 1" descr="http://nac.gov.ru/sites/default/files/styles/universal_view/public/level_new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.gov.ru/sites/default/files/styles/universal_view/public/level_new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C7060B">
        <w:rPr>
          <w:rFonts w:ascii="Verdana" w:eastAsia="Times New Roman" w:hAnsi="Verdana" w:cs="Times New Roman"/>
          <w:color w:val="0070C0"/>
          <w:sz w:val="24"/>
          <w:szCs w:val="24"/>
          <w:lang w:eastAsia="ru-RU"/>
        </w:rPr>
        <w:t xml:space="preserve">Уровень террористической опасности 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устанавливается решением председателя антитеррористической комиссии в </w:t>
      </w:r>
      <w:r w:rsidR="00C7060B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субъекте Российской Федерации (Губернатора </w:t>
      </w:r>
      <w:r w:rsidR="00C7060B"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в </w:t>
      </w:r>
      <w:r w:rsidR="00C7060B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субъекте РФ)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, которое подлежит незамедлительному обнародованию в средствах массовой информации.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 </w:t>
      </w:r>
    </w:p>
    <w:p w:rsidR="00F51B78" w:rsidRPr="000B1A2A" w:rsidRDefault="00C7060B" w:rsidP="00C7060B">
      <w:pPr>
        <w:spacing w:after="0" w:line="240" w:lineRule="atLeast"/>
        <w:jc w:val="center"/>
        <w:textAlignment w:val="baseline"/>
        <w:outlineLvl w:val="2"/>
        <w:rPr>
          <w:rFonts w:ascii="Verdana" w:eastAsia="Times New Roman" w:hAnsi="Verdana" w:cs="Times New Roman"/>
          <w:color w:val="0070C0"/>
          <w:sz w:val="23"/>
          <w:szCs w:val="23"/>
          <w:lang w:eastAsia="ru-RU"/>
        </w:rPr>
      </w:pPr>
      <w:r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>ПОВЫШЕННЫЙ (</w:t>
      </w:r>
      <w:r w:rsidR="00F51B78"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>«СИНИЙ»</w:t>
      </w:r>
      <w:r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 xml:space="preserve">) </w:t>
      </w:r>
      <w:r w:rsidR="00F51B78"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>УРОВЕНЬ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Повышенный «СИНИЙ» уровень устанавливается при наличии требующей подтверждения информации о реальной возможности совершения террористического акта.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При установлении «синего» уровня террористической опасности рекомендуется: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1. При нахождении на улице, в местах массового пребывания людей, общественном транспорте обращать внимание на:</w:t>
      </w:r>
    </w:p>
    <w:p w:rsidR="00F51B78" w:rsidRPr="00F51B78" w:rsidRDefault="00F51B78" w:rsidP="00F51B78">
      <w:pPr>
        <w:numPr>
          <w:ilvl w:val="0"/>
          <w:numId w:val="1"/>
        </w:numPr>
        <w:spacing w:after="225" w:line="330" w:lineRule="atLeast"/>
        <w:ind w:left="525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внешний вид окружающих (одежда не соответствует времени года либо создается впечатление, что под ней находится какой-то посторонний предмет);</w:t>
      </w:r>
    </w:p>
    <w:p w:rsidR="00F51B78" w:rsidRPr="00F51B78" w:rsidRDefault="00F51B78" w:rsidP="00F51B78">
      <w:pPr>
        <w:numPr>
          <w:ilvl w:val="0"/>
          <w:numId w:val="1"/>
        </w:numPr>
        <w:spacing w:after="225" w:line="330" w:lineRule="atLeast"/>
        <w:ind w:left="525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F51B78" w:rsidRPr="00F51B78" w:rsidRDefault="00F51B78" w:rsidP="00F51B78">
      <w:pPr>
        <w:numPr>
          <w:ilvl w:val="0"/>
          <w:numId w:val="1"/>
        </w:numPr>
        <w:spacing w:after="225" w:line="330" w:lineRule="atLeast"/>
        <w:ind w:left="525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3. Оказывать содействие правоохранительным органам.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4.Относиться с пониманием и терпением к повышенному вниманию правоохранительных органов.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 xml:space="preserve">5. Не принимать от незнакомых людей свертки, коробки, сумки, 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>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7. Быть в курсе происходящих событий (следить за новостями по телевидению, радио, сети «Интернет»).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 </w:t>
      </w:r>
    </w:p>
    <w:p w:rsidR="00F51B78" w:rsidRPr="000B1A2A" w:rsidRDefault="00C7060B" w:rsidP="00C7060B">
      <w:pPr>
        <w:spacing w:after="0" w:line="240" w:lineRule="atLeast"/>
        <w:jc w:val="center"/>
        <w:textAlignment w:val="baseline"/>
        <w:outlineLvl w:val="2"/>
        <w:rPr>
          <w:rFonts w:ascii="Verdana" w:eastAsia="Times New Roman" w:hAnsi="Verdana" w:cs="Times New Roman"/>
          <w:color w:val="0070C0"/>
          <w:sz w:val="23"/>
          <w:szCs w:val="23"/>
          <w:lang w:eastAsia="ru-RU"/>
        </w:rPr>
      </w:pPr>
      <w:r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>ВЫСОКИЙ (</w:t>
      </w:r>
      <w:r w:rsidR="00F51B78"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>«ЖЕЛТЫЙ»</w:t>
      </w:r>
      <w:r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>)</w:t>
      </w:r>
      <w:r w:rsidR="00F51B78"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 xml:space="preserve"> УРОВЕНЬ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Высокий «ЖЕЛТЫЙ» уровень устанавливается при наличии подтвержденной информации о реальной возможности совершения террористического акта.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1. Воздержаться, по возможности, от посещения мест массового пребывания людей.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4. Обращать внимание на появление незнакомых людей и автомобилей на прилегающих к жилым домам территориях.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5. Воздержаться от передвижения с крупногабаритными сумками, рюкзаками, чемоданами.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6. Обсудить в семье план действий в случае возникновения чрезвычайной ситуации:</w:t>
      </w:r>
    </w:p>
    <w:p w:rsidR="00F51B78" w:rsidRPr="00F51B78" w:rsidRDefault="00F51B78" w:rsidP="00F51B78">
      <w:pPr>
        <w:numPr>
          <w:ilvl w:val="0"/>
          <w:numId w:val="2"/>
        </w:numPr>
        <w:spacing w:after="225" w:line="330" w:lineRule="atLeast"/>
        <w:ind w:left="525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определить место, где вы сможете встретиться с членами вашей семьи в экстренной ситуации;</w:t>
      </w:r>
    </w:p>
    <w:p w:rsidR="00F51B78" w:rsidRPr="00F51B78" w:rsidRDefault="00F51B78" w:rsidP="00F51B78">
      <w:pPr>
        <w:numPr>
          <w:ilvl w:val="0"/>
          <w:numId w:val="2"/>
        </w:numPr>
        <w:spacing w:after="225" w:line="330" w:lineRule="atLeast"/>
        <w:ind w:left="525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удостовериться, что у всех членов семьи есть номера телефонов других членов семьи, родственников и экстренных служб.</w:t>
      </w:r>
      <w:r w:rsidRPr="00F51B7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br/>
        <w:t> </w:t>
      </w:r>
    </w:p>
    <w:p w:rsidR="00F51B78" w:rsidRPr="000B1A2A" w:rsidRDefault="00C7060B" w:rsidP="00C7060B">
      <w:pPr>
        <w:spacing w:after="0" w:line="240" w:lineRule="atLeast"/>
        <w:jc w:val="center"/>
        <w:textAlignment w:val="baseline"/>
        <w:outlineLvl w:val="2"/>
        <w:rPr>
          <w:rFonts w:ascii="Verdana" w:eastAsia="Times New Roman" w:hAnsi="Verdana" w:cs="Times New Roman"/>
          <w:color w:val="0070C0"/>
          <w:sz w:val="23"/>
          <w:szCs w:val="23"/>
          <w:lang w:eastAsia="ru-RU"/>
        </w:rPr>
      </w:pPr>
      <w:r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>КРИТИЧЕСКИЙ (</w:t>
      </w:r>
      <w:r w:rsidR="00F51B78"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>«КРАСНЫЙ»</w:t>
      </w:r>
      <w:r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>)</w:t>
      </w:r>
      <w:r w:rsidR="00F51B78" w:rsidRPr="000B1A2A">
        <w:rPr>
          <w:rFonts w:ascii="Verdana" w:eastAsia="Times New Roman" w:hAnsi="Verdana" w:cs="Times New Roman"/>
          <w:color w:val="0070C0"/>
          <w:sz w:val="23"/>
          <w:szCs w:val="23"/>
          <w:bdr w:val="none" w:sz="0" w:space="0" w:color="auto" w:frame="1"/>
          <w:lang w:eastAsia="ru-RU"/>
        </w:rPr>
        <w:t xml:space="preserve"> УРОВЕНЬ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Критический «КРАСНЫЙ» уровень 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акта.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3. Подготовиться к возможной эвакуации:</w:t>
      </w:r>
    </w:p>
    <w:p w:rsidR="00F51B78" w:rsidRPr="00F51B78" w:rsidRDefault="00F51B78" w:rsidP="00F51B78">
      <w:pPr>
        <w:numPr>
          <w:ilvl w:val="0"/>
          <w:numId w:val="3"/>
        </w:numPr>
        <w:spacing w:after="225" w:line="330" w:lineRule="atLeast"/>
        <w:ind w:left="525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подготовить набор предметов первой необходимости, деньги и документы;</w:t>
      </w:r>
    </w:p>
    <w:p w:rsidR="00F51B78" w:rsidRPr="00F51B78" w:rsidRDefault="00F51B78" w:rsidP="00F51B78">
      <w:pPr>
        <w:numPr>
          <w:ilvl w:val="0"/>
          <w:numId w:val="3"/>
        </w:numPr>
        <w:spacing w:after="225" w:line="330" w:lineRule="atLeast"/>
        <w:ind w:left="525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подготовить запас медицинских средств, необходимых для оказания первой медицинской помощи;</w:t>
      </w:r>
    </w:p>
    <w:p w:rsidR="00F51B78" w:rsidRPr="00F51B78" w:rsidRDefault="00F51B78" w:rsidP="00F51B78">
      <w:pPr>
        <w:numPr>
          <w:ilvl w:val="0"/>
          <w:numId w:val="3"/>
        </w:numPr>
        <w:spacing w:after="225" w:line="330" w:lineRule="atLeast"/>
        <w:ind w:left="525"/>
        <w:textAlignment w:val="baseline"/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24141"/>
          <w:sz w:val="24"/>
          <w:szCs w:val="24"/>
          <w:lang w:eastAsia="ru-RU"/>
        </w:rPr>
        <w:t>заготовить трехдневный запас воды и предметов питания для членов семьи.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5. Держать постоянно включенными телевизор, радиоприемник или радиоточку.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F51B78" w:rsidRPr="00F51B78" w:rsidRDefault="00F51B78" w:rsidP="00F51B78">
      <w:pPr>
        <w:spacing w:after="0" w:line="240" w:lineRule="atLeast"/>
        <w:textAlignment w:val="baseline"/>
        <w:outlineLvl w:val="2"/>
        <w:rPr>
          <w:rFonts w:ascii="Verdana" w:eastAsia="Times New Roman" w:hAnsi="Verdana" w:cs="Times New Roman"/>
          <w:color w:val="1A1A1A"/>
          <w:sz w:val="23"/>
          <w:szCs w:val="23"/>
          <w:lang w:eastAsia="ru-RU"/>
        </w:rPr>
      </w:pPr>
      <w:r w:rsidRPr="00F51B78">
        <w:rPr>
          <w:rFonts w:ascii="Verdana" w:eastAsia="Times New Roman" w:hAnsi="Verdana" w:cs="Times New Roman"/>
          <w:color w:val="1A1A1A"/>
          <w:sz w:val="23"/>
          <w:szCs w:val="23"/>
          <w:lang w:eastAsia="ru-RU"/>
        </w:rPr>
        <w:t>ВНИМАНИЕ!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Объясните это вашим детям, родным и знакомым. 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F51B78" w:rsidRPr="00F51B78" w:rsidRDefault="00F51B78" w:rsidP="00F51B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F51B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</w:t>
      </w:r>
    </w:p>
    <w:p w:rsidR="00F51B78" w:rsidRPr="00F51B78" w:rsidRDefault="00F51B78" w:rsidP="00F51B78">
      <w:pPr>
        <w:spacing w:line="240" w:lineRule="auto"/>
        <w:textAlignment w:val="baseline"/>
        <w:rPr>
          <w:rFonts w:ascii="Verdana" w:eastAsia="Times New Roman" w:hAnsi="Verdana" w:cs="Times New Roman"/>
          <w:caps/>
          <w:color w:val="1A1A1A"/>
          <w:sz w:val="23"/>
          <w:szCs w:val="23"/>
          <w:lang w:eastAsia="ru-RU"/>
        </w:rPr>
      </w:pPr>
    </w:p>
    <w:p w:rsidR="00A25623" w:rsidRDefault="00572461"/>
    <w:sectPr w:rsidR="00A25623" w:rsidSect="00394A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461" w:rsidRDefault="00572461" w:rsidP="00394A94">
      <w:pPr>
        <w:spacing w:after="0" w:line="240" w:lineRule="auto"/>
      </w:pPr>
      <w:r>
        <w:separator/>
      </w:r>
    </w:p>
  </w:endnote>
  <w:endnote w:type="continuationSeparator" w:id="1">
    <w:p w:rsidR="00572461" w:rsidRDefault="00572461" w:rsidP="00394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2A" w:rsidRDefault="000B1A2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2A" w:rsidRDefault="000B1A2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2A" w:rsidRDefault="000B1A2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461" w:rsidRDefault="00572461" w:rsidP="00394A94">
      <w:pPr>
        <w:spacing w:after="0" w:line="240" w:lineRule="auto"/>
      </w:pPr>
      <w:r>
        <w:separator/>
      </w:r>
    </w:p>
  </w:footnote>
  <w:footnote w:type="continuationSeparator" w:id="1">
    <w:p w:rsidR="00572461" w:rsidRDefault="00572461" w:rsidP="00394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2A" w:rsidRDefault="000B1A2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0297272"/>
      <w:docPartObj>
        <w:docPartGallery w:val="Page Numbers (Top of Page)"/>
        <w:docPartUnique/>
      </w:docPartObj>
    </w:sdtPr>
    <w:sdtContent>
      <w:p w:rsidR="000B1A2A" w:rsidRDefault="00496F7D">
        <w:pPr>
          <w:pStyle w:val="a6"/>
          <w:jc w:val="center"/>
        </w:pPr>
        <w:r>
          <w:fldChar w:fldCharType="begin"/>
        </w:r>
        <w:r w:rsidR="000B1A2A">
          <w:instrText>PAGE   \* MERGEFORMAT</w:instrText>
        </w:r>
        <w:r>
          <w:fldChar w:fldCharType="separate"/>
        </w:r>
        <w:r w:rsidR="00DA584C">
          <w:rPr>
            <w:noProof/>
          </w:rPr>
          <w:t>2</w:t>
        </w:r>
        <w:r>
          <w:fldChar w:fldCharType="end"/>
        </w:r>
      </w:p>
    </w:sdtContent>
  </w:sdt>
  <w:p w:rsidR="00394A94" w:rsidRDefault="00394A9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A2A" w:rsidRDefault="000B1A2A">
    <w:pPr>
      <w:pStyle w:val="a6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E4E40"/>
    <w:multiLevelType w:val="multilevel"/>
    <w:tmpl w:val="56B4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2235B2"/>
    <w:multiLevelType w:val="multilevel"/>
    <w:tmpl w:val="5242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CCB2FC4"/>
    <w:multiLevelType w:val="multilevel"/>
    <w:tmpl w:val="6FF6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422"/>
    <w:rsid w:val="000B1A2A"/>
    <w:rsid w:val="00281613"/>
    <w:rsid w:val="00394A94"/>
    <w:rsid w:val="00496F7D"/>
    <w:rsid w:val="00572461"/>
    <w:rsid w:val="00841445"/>
    <w:rsid w:val="00AF7422"/>
    <w:rsid w:val="00C7060B"/>
    <w:rsid w:val="00DA584C"/>
    <w:rsid w:val="00DF3694"/>
    <w:rsid w:val="00E0368C"/>
    <w:rsid w:val="00F51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F7D"/>
  </w:style>
  <w:style w:type="paragraph" w:styleId="1">
    <w:name w:val="heading 1"/>
    <w:basedOn w:val="a"/>
    <w:link w:val="10"/>
    <w:uiPriority w:val="9"/>
    <w:qFormat/>
    <w:rsid w:val="00F51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51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1B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5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F5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B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4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4A94"/>
  </w:style>
  <w:style w:type="paragraph" w:styleId="a8">
    <w:name w:val="footer"/>
    <w:basedOn w:val="a"/>
    <w:link w:val="a9"/>
    <w:uiPriority w:val="99"/>
    <w:unhideWhenUsed/>
    <w:rsid w:val="00394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1B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51B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B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51B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F5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rsid w:val="00F51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51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B7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94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4A94"/>
  </w:style>
  <w:style w:type="paragraph" w:styleId="a8">
    <w:name w:val="footer"/>
    <w:basedOn w:val="a"/>
    <w:link w:val="a9"/>
    <w:uiPriority w:val="99"/>
    <w:unhideWhenUsed/>
    <w:rsid w:val="00394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4A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48054">
          <w:marLeft w:val="0"/>
          <w:marRight w:val="0"/>
          <w:marTop w:val="0"/>
          <w:marBottom w:val="180"/>
          <w:divBdr>
            <w:top w:val="single" w:sz="6" w:space="8" w:color="EFEFEF"/>
            <w:left w:val="none" w:sz="0" w:space="8" w:color="auto"/>
            <w:bottom w:val="single" w:sz="6" w:space="8" w:color="EFEFEF"/>
            <w:right w:val="none" w:sz="0" w:space="8" w:color="auto"/>
          </w:divBdr>
        </w:div>
        <w:div w:id="16832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238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92705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10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21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122755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56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nac.gov.ru/sites/default/files/styles/watermark/public/level_new.jpg" TargetMode="Externa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Алексеевич Михеев</dc:creator>
  <cp:lastModifiedBy>e.gasperskaya</cp:lastModifiedBy>
  <cp:revision>2</cp:revision>
  <dcterms:created xsi:type="dcterms:W3CDTF">2021-06-09T08:20:00Z</dcterms:created>
  <dcterms:modified xsi:type="dcterms:W3CDTF">2021-06-09T08:20:00Z</dcterms:modified>
</cp:coreProperties>
</file>